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</w:p>
    <w:p w:rsidR="009B678C" w:rsidRDefault="009B678C" w:rsidP="009B678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TJ-SP</w:t>
      </w:r>
    </w:p>
    <w:p w:rsidR="009B678C" w:rsidRDefault="009B678C" w:rsidP="009B678C">
      <w:pPr>
        <w:rPr>
          <w:b/>
          <w:sz w:val="28"/>
          <w:szCs w:val="28"/>
        </w:rPr>
      </w:pPr>
      <w:r>
        <w:rPr>
          <w:b/>
          <w:sz w:val="28"/>
          <w:szCs w:val="28"/>
        </w:rPr>
        <w:t>Disponibilização: quarta-feira, 04 de maio de 2015.</w:t>
      </w:r>
    </w:p>
    <w:p w:rsidR="009B678C" w:rsidRDefault="009B678C" w:rsidP="009B678C">
      <w:pPr>
        <w:rPr>
          <w:sz w:val="28"/>
          <w:szCs w:val="28"/>
        </w:rPr>
      </w:pPr>
      <w:r>
        <w:rPr>
          <w:b/>
          <w:sz w:val="28"/>
          <w:szCs w:val="28"/>
        </w:rPr>
        <w:t>Arquivo</w:t>
      </w:r>
      <w:r>
        <w:rPr>
          <w:sz w:val="28"/>
          <w:szCs w:val="28"/>
        </w:rPr>
        <w:t>: 884</w:t>
      </w:r>
    </w:p>
    <w:p w:rsidR="009B678C" w:rsidRDefault="009B678C" w:rsidP="009B678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Publicado:</w:t>
      </w:r>
      <w:proofErr w:type="gramEnd"/>
      <w:r>
        <w:rPr>
          <w:sz w:val="28"/>
          <w:szCs w:val="28"/>
        </w:rPr>
        <w:t>19</w:t>
      </w:r>
    </w:p>
    <w:p w:rsidR="009B678C" w:rsidRDefault="009B678C" w:rsidP="009B678C">
      <w:pPr>
        <w:rPr>
          <w:sz w:val="28"/>
          <w:szCs w:val="28"/>
        </w:rPr>
      </w:pPr>
    </w:p>
    <w:p w:rsidR="009B678C" w:rsidRDefault="009B678C" w:rsidP="009B678C">
      <w:pPr>
        <w:rPr>
          <w:sz w:val="24"/>
          <w:szCs w:val="24"/>
        </w:rPr>
      </w:pPr>
    </w:p>
    <w:p w:rsidR="009B678C" w:rsidRDefault="009B678C" w:rsidP="009B678C">
      <w:pPr>
        <w:rPr>
          <w:sz w:val="24"/>
          <w:szCs w:val="24"/>
        </w:rPr>
      </w:pPr>
    </w:p>
    <w:p w:rsidR="009B678C" w:rsidRDefault="009B678C" w:rsidP="009B678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DIADEMA - 2ª Vara Cível </w:t>
      </w:r>
      <w:r>
        <w:rPr>
          <w:sz w:val="24"/>
          <w:szCs w:val="24"/>
        </w:rPr>
        <w:t>Processo 0000000-00.2015.8.26.0161 -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Execução de Titulo Judicial -  Vistos.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Designo audiência de Instrução e julgamento para o dia </w:t>
      </w:r>
      <w:r>
        <w:rPr>
          <w:b/>
          <w:sz w:val="24"/>
          <w:szCs w:val="24"/>
        </w:rPr>
        <w:t>20 de Maio de 2015</w:t>
      </w:r>
      <w:r>
        <w:rPr>
          <w:sz w:val="24"/>
          <w:szCs w:val="24"/>
        </w:rPr>
        <w:t xml:space="preserve"> às 17:30 min. Intime-se as partes desta decisão e de que deverão apresentar o Rol de testemunhas no prazo de 10 (dez) dias e providenciar o comparecimento delas ao ato independente de intimação, sob pena de preclusão.  2. Ciência ao Ministério Público se for o Caso. Intime-se. – Os </w:t>
      </w:r>
      <w:proofErr w:type="gramStart"/>
      <w:r>
        <w:rPr>
          <w:sz w:val="24"/>
          <w:szCs w:val="24"/>
        </w:rPr>
        <w:t>Advogados ...</w:t>
      </w:r>
      <w:proofErr w:type="gramEnd"/>
      <w:r>
        <w:rPr>
          <w:sz w:val="24"/>
          <w:szCs w:val="24"/>
        </w:rPr>
        <w:t>.............................. OAB/</w:t>
      </w:r>
      <w:proofErr w:type="gramStart"/>
      <w:r>
        <w:rPr>
          <w:sz w:val="24"/>
          <w:szCs w:val="24"/>
        </w:rPr>
        <w:t>SP ,</w:t>
      </w:r>
      <w:proofErr w:type="gramEnd"/>
      <w:r>
        <w:rPr>
          <w:sz w:val="24"/>
          <w:szCs w:val="24"/>
        </w:rPr>
        <w:t xml:space="preserve"> ........................... OAB/SP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, ............................... OAB/SP.          </w:t>
      </w:r>
    </w:p>
    <w:p w:rsidR="009B678C" w:rsidRDefault="009B678C" w:rsidP="009B678C">
      <w:pPr>
        <w:jc w:val="both"/>
        <w:rPr>
          <w:sz w:val="24"/>
          <w:szCs w:val="24"/>
        </w:rPr>
      </w:pPr>
    </w:p>
    <w:p w:rsidR="009B678C" w:rsidRDefault="009B678C" w:rsidP="009B678C"/>
    <w:p w:rsidR="004A1487" w:rsidRDefault="009B678C"/>
    <w:sectPr w:rsidR="004A1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8C"/>
    <w:rsid w:val="001C08BF"/>
    <w:rsid w:val="00287563"/>
    <w:rsid w:val="002F28D4"/>
    <w:rsid w:val="005C557F"/>
    <w:rsid w:val="00746CFA"/>
    <w:rsid w:val="009B678C"/>
    <w:rsid w:val="00A06408"/>
    <w:rsid w:val="00BA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8C"/>
    <w:pPr>
      <w:spacing w:after="0" w:line="240" w:lineRule="auto"/>
    </w:pPr>
    <w:rPr>
      <w:rFonts w:ascii="Times New Roman" w:hAnsi="Times New Roman"/>
      <w:i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i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8C"/>
    <w:pPr>
      <w:spacing w:after="0" w:line="240" w:lineRule="auto"/>
    </w:pPr>
    <w:rPr>
      <w:rFonts w:ascii="Times New Roman" w:hAnsi="Times New Roman"/>
      <w:i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</cp:revision>
  <dcterms:created xsi:type="dcterms:W3CDTF">2015-05-12T15:19:00Z</dcterms:created>
  <dcterms:modified xsi:type="dcterms:W3CDTF">2015-05-12T15:21:00Z</dcterms:modified>
</cp:coreProperties>
</file>